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F2551" w14:textId="77777777" w:rsidR="001C3F47" w:rsidRDefault="001C3F47">
      <w:bookmarkStart w:id="0" w:name="_GoBack"/>
      <w:bookmarkEnd w:id="0"/>
    </w:p>
    <w:tbl>
      <w:tblPr>
        <w:tblStyle w:val="a"/>
        <w:tblW w:w="10790" w:type="dxa"/>
        <w:tblLayout w:type="fixed"/>
        <w:tblLook w:val="0600" w:firstRow="0" w:lastRow="0" w:firstColumn="0" w:lastColumn="0" w:noHBand="1" w:noVBand="1"/>
      </w:tblPr>
      <w:tblGrid>
        <w:gridCol w:w="3600"/>
        <w:gridCol w:w="720"/>
        <w:gridCol w:w="6470"/>
      </w:tblGrid>
      <w:tr w:rsidR="001C3F47" w14:paraId="26074EDC" w14:textId="77777777">
        <w:trPr>
          <w:trHeight w:val="4032"/>
        </w:trPr>
        <w:tc>
          <w:tcPr>
            <w:tcW w:w="3600" w:type="dxa"/>
            <w:vAlign w:val="bottom"/>
          </w:tcPr>
          <w:p w14:paraId="0A974D9A" w14:textId="77777777" w:rsidR="001C3F47" w:rsidRDefault="000A23DC">
            <w:pPr>
              <w:pStyle w:val="Title"/>
              <w:rPr>
                <w:sz w:val="60"/>
                <w:szCs w:val="60"/>
              </w:rPr>
            </w:pPr>
            <w:bookmarkStart w:id="1" w:name="_heading=h.gjdgxs" w:colFirst="0" w:colLast="0"/>
            <w:bookmarkEnd w:id="1"/>
            <w:r>
              <w:rPr>
                <w:sz w:val="60"/>
                <w:szCs w:val="60"/>
              </w:rPr>
              <w:t>Ms. Greenley</w:t>
            </w:r>
          </w:p>
          <w:p w14:paraId="6988B0C2" w14:textId="77777777" w:rsidR="001C3F47" w:rsidRDefault="000A23DC">
            <w:pPr>
              <w:rPr>
                <w:sz w:val="80"/>
                <w:szCs w:val="80"/>
              </w:rPr>
            </w:pPr>
            <w:r>
              <w:rPr>
                <w:sz w:val="26"/>
                <w:szCs w:val="26"/>
              </w:rPr>
              <w:t>2</w:t>
            </w:r>
            <w:r>
              <w:rPr>
                <w:sz w:val="26"/>
                <w:szCs w:val="26"/>
                <w:vertAlign w:val="superscript"/>
              </w:rPr>
              <w:t>nd</w:t>
            </w:r>
            <w:r>
              <w:rPr>
                <w:sz w:val="26"/>
                <w:szCs w:val="26"/>
              </w:rPr>
              <w:t xml:space="preserve"> Grade Teacher</w:t>
            </w:r>
            <w:r>
              <w:rPr>
                <w:sz w:val="80"/>
                <w:szCs w:val="80"/>
              </w:rPr>
              <w:t xml:space="preserve"> </w:t>
            </w:r>
          </w:p>
          <w:p w14:paraId="3BF1FBF0" w14:textId="77777777" w:rsidR="001C3F47" w:rsidRDefault="000A23DC">
            <w:r>
              <w:rPr>
                <w:noProof/>
              </w:rPr>
              <w:drawing>
                <wp:inline distT="0" distB="0" distL="0" distR="0" wp14:anchorId="39B43AAF" wp14:editId="523C305A">
                  <wp:extent cx="2139950" cy="22447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39950" cy="2244725"/>
                          </a:xfrm>
                          <a:prstGeom prst="rect">
                            <a:avLst/>
                          </a:prstGeom>
                          <a:ln/>
                        </pic:spPr>
                      </pic:pic>
                    </a:graphicData>
                  </a:graphic>
                </wp:inline>
              </w:drawing>
            </w:r>
          </w:p>
          <w:p w14:paraId="4D5AEA86" w14:textId="77777777" w:rsidR="001C3F47" w:rsidRDefault="000A23DC">
            <w:pPr>
              <w:rPr>
                <w:sz w:val="20"/>
                <w:szCs w:val="20"/>
              </w:rPr>
            </w:pPr>
            <w:r>
              <w:rPr>
                <w:sz w:val="20"/>
                <w:szCs w:val="20"/>
              </w:rPr>
              <w:t xml:space="preserve">My baking means I’m </w:t>
            </w:r>
            <w:r>
              <w:rPr>
                <w:i/>
                <w:sz w:val="20"/>
                <w:szCs w:val="20"/>
              </w:rPr>
              <w:t>reading</w:t>
            </w:r>
            <w:r>
              <w:rPr>
                <w:sz w:val="20"/>
                <w:szCs w:val="20"/>
              </w:rPr>
              <w:t xml:space="preserve"> lots of cookbooks and </w:t>
            </w:r>
            <w:r>
              <w:rPr>
                <w:i/>
                <w:sz w:val="20"/>
                <w:szCs w:val="20"/>
              </w:rPr>
              <w:t>measuring</w:t>
            </w:r>
            <w:r>
              <w:rPr>
                <w:sz w:val="20"/>
                <w:szCs w:val="20"/>
              </w:rPr>
              <w:t xml:space="preserve"> lots of ingredients!</w:t>
            </w:r>
          </w:p>
          <w:p w14:paraId="33E3E355" w14:textId="77777777" w:rsidR="001C3F47" w:rsidRDefault="001C3F47">
            <w:pPr>
              <w:rPr>
                <w:sz w:val="20"/>
                <w:szCs w:val="20"/>
              </w:rPr>
            </w:pPr>
          </w:p>
          <w:p w14:paraId="489506C0" w14:textId="77777777" w:rsidR="001C3F47" w:rsidRDefault="000A23DC">
            <w:pPr>
              <w:pStyle w:val="Heading2"/>
            </w:pPr>
            <w:r>
              <w:rPr>
                <w:rFonts w:ascii="Century Gothic" w:eastAsia="Century Gothic" w:hAnsi="Century Gothic" w:cs="Century Gothic"/>
                <w:smallCaps/>
                <w:szCs w:val="22"/>
              </w:rPr>
              <w:t>CONTACT</w:t>
            </w:r>
          </w:p>
          <w:p w14:paraId="1830C98C" w14:textId="77777777" w:rsidR="001C3F47" w:rsidRDefault="000A23DC">
            <w:pPr>
              <w:pBdr>
                <w:top w:val="nil"/>
                <w:left w:val="nil"/>
                <w:bottom w:val="nil"/>
                <w:right w:val="nil"/>
                <w:between w:val="nil"/>
              </w:pBdr>
              <w:spacing w:after="0"/>
              <w:rPr>
                <w:color w:val="000000"/>
              </w:rPr>
            </w:pPr>
            <w:r>
              <w:rPr>
                <w:color w:val="000000"/>
              </w:rPr>
              <w:t>In Home Learning Website:</w:t>
            </w:r>
          </w:p>
          <w:p w14:paraId="22B0B283" w14:textId="77777777" w:rsidR="001C3F47" w:rsidRDefault="000A23DC">
            <w:pPr>
              <w:pBdr>
                <w:top w:val="nil"/>
                <w:left w:val="nil"/>
                <w:bottom w:val="nil"/>
                <w:right w:val="nil"/>
                <w:between w:val="nil"/>
              </w:pBdr>
              <w:spacing w:after="0"/>
              <w:rPr>
                <w:color w:val="000000"/>
              </w:rPr>
            </w:pPr>
            <w:hyperlink r:id="rId9">
              <w:r>
                <w:rPr>
                  <w:color w:val="B85B22"/>
                  <w:u w:val="single"/>
                </w:rPr>
                <w:t>https://lakeridge.rentonschools.us/for-families/in-home-learning</w:t>
              </w:r>
            </w:hyperlink>
          </w:p>
          <w:p w14:paraId="6FBD1D56" w14:textId="77777777" w:rsidR="001C3F47" w:rsidRDefault="001C3F47">
            <w:pPr>
              <w:pBdr>
                <w:top w:val="nil"/>
                <w:left w:val="nil"/>
                <w:bottom w:val="nil"/>
                <w:right w:val="nil"/>
                <w:between w:val="nil"/>
              </w:pBdr>
              <w:spacing w:after="0"/>
              <w:rPr>
                <w:color w:val="000000"/>
              </w:rPr>
            </w:pPr>
          </w:p>
          <w:p w14:paraId="451B4C9A" w14:textId="77777777" w:rsidR="001C3F47" w:rsidRDefault="000A23DC">
            <w:pPr>
              <w:pBdr>
                <w:top w:val="nil"/>
                <w:left w:val="nil"/>
                <w:bottom w:val="nil"/>
                <w:right w:val="nil"/>
                <w:between w:val="nil"/>
              </w:pBdr>
              <w:spacing w:after="0"/>
              <w:rPr>
                <w:color w:val="000000"/>
              </w:rPr>
            </w:pPr>
            <w:r>
              <w:rPr>
                <w:color w:val="000000"/>
              </w:rPr>
              <w:t>Class Dojo: If you aren’t signed up yet check your email or texts for an invite!</w:t>
            </w:r>
          </w:p>
          <w:p w14:paraId="43567A33" w14:textId="77777777" w:rsidR="001C3F47" w:rsidRDefault="001C3F47">
            <w:pPr>
              <w:pBdr>
                <w:top w:val="nil"/>
                <w:left w:val="nil"/>
                <w:bottom w:val="nil"/>
                <w:right w:val="nil"/>
                <w:between w:val="nil"/>
              </w:pBdr>
              <w:spacing w:after="0"/>
              <w:rPr>
                <w:color w:val="000000"/>
              </w:rPr>
            </w:pPr>
          </w:p>
          <w:p w14:paraId="679AD097" w14:textId="77777777" w:rsidR="001C3F47" w:rsidRDefault="000A23DC">
            <w:pPr>
              <w:pBdr>
                <w:top w:val="nil"/>
                <w:left w:val="nil"/>
                <w:bottom w:val="nil"/>
                <w:right w:val="nil"/>
                <w:between w:val="nil"/>
              </w:pBdr>
              <w:rPr>
                <w:color w:val="000000"/>
              </w:rPr>
            </w:pPr>
            <w:r>
              <w:rPr>
                <w:color w:val="000000"/>
              </w:rPr>
              <w:t xml:space="preserve">Email: </w:t>
            </w:r>
            <w:hyperlink r:id="rId10">
              <w:r>
                <w:rPr>
                  <w:color w:val="B85B22"/>
                  <w:u w:val="single"/>
                </w:rPr>
                <w:t>paige.greenley@rentonschools.us</w:t>
              </w:r>
            </w:hyperlink>
          </w:p>
        </w:tc>
        <w:tc>
          <w:tcPr>
            <w:tcW w:w="720" w:type="dxa"/>
          </w:tcPr>
          <w:p w14:paraId="3941176F" w14:textId="77777777" w:rsidR="001C3F47" w:rsidRDefault="001C3F47">
            <w:pPr>
              <w:tabs>
                <w:tab w:val="left" w:pos="990"/>
              </w:tabs>
              <w:rPr>
                <w:sz w:val="28"/>
                <w:szCs w:val="28"/>
              </w:rPr>
            </w:pPr>
          </w:p>
        </w:tc>
        <w:tc>
          <w:tcPr>
            <w:tcW w:w="6470" w:type="dxa"/>
            <w:vAlign w:val="center"/>
          </w:tcPr>
          <w:p w14:paraId="112CCA5B" w14:textId="77777777" w:rsidR="001C3F47" w:rsidRDefault="000A23DC">
            <w:pPr>
              <w:rPr>
                <w:sz w:val="26"/>
                <w:szCs w:val="26"/>
              </w:rPr>
            </w:pPr>
            <w:r>
              <w:rPr>
                <w:sz w:val="26"/>
                <w:szCs w:val="26"/>
              </w:rPr>
              <w:t>Dear Families,</w:t>
            </w:r>
          </w:p>
          <w:p w14:paraId="7E5BAE0A" w14:textId="77777777" w:rsidR="001C3F47" w:rsidRDefault="000A23DC">
            <w:pPr>
              <w:rPr>
                <w:sz w:val="26"/>
                <w:szCs w:val="26"/>
              </w:rPr>
            </w:pPr>
            <w:r>
              <w:rPr>
                <w:sz w:val="26"/>
                <w:szCs w:val="26"/>
              </w:rPr>
              <w:t>The past two weeks have been a whirlwind and a blur. I hope you are finding time to explore interests, get curious, and relax. This past week, I have be</w:t>
            </w:r>
            <w:r>
              <w:rPr>
                <w:sz w:val="26"/>
                <w:szCs w:val="26"/>
              </w:rPr>
              <w:t>en baking lots of bread, going for lots of walks with Ralph, and set a goal to read one non-fiction book for every fiction book I read. These two weeks apart have highlighted what is important to me, our Lakeridge community.</w:t>
            </w:r>
          </w:p>
          <w:p w14:paraId="1E30C38D" w14:textId="77777777" w:rsidR="001C3F47" w:rsidRDefault="000A23DC">
            <w:pPr>
              <w:rPr>
                <w:sz w:val="26"/>
                <w:szCs w:val="26"/>
              </w:rPr>
            </w:pPr>
            <w:r>
              <w:rPr>
                <w:sz w:val="26"/>
                <w:szCs w:val="26"/>
              </w:rPr>
              <w:t>I have missed our classroom joy</w:t>
            </w:r>
            <w:r>
              <w:rPr>
                <w:sz w:val="26"/>
                <w:szCs w:val="26"/>
              </w:rPr>
              <w:t>, curiosity, thoughtfulness, and learning, and I hope that we can stay connected during this time. Here are some ways we can!</w:t>
            </w:r>
          </w:p>
          <w:p w14:paraId="4FCAACE6" w14:textId="77777777" w:rsidR="001C3F47" w:rsidRDefault="000A23DC">
            <w:pPr>
              <w:numPr>
                <w:ilvl w:val="0"/>
                <w:numId w:val="1"/>
              </w:numPr>
              <w:pBdr>
                <w:top w:val="nil"/>
                <w:left w:val="nil"/>
                <w:bottom w:val="nil"/>
                <w:right w:val="nil"/>
                <w:between w:val="nil"/>
              </w:pBdr>
              <w:spacing w:after="120" w:line="276" w:lineRule="auto"/>
              <w:rPr>
                <w:color w:val="000000"/>
                <w:sz w:val="26"/>
                <w:szCs w:val="26"/>
              </w:rPr>
            </w:pPr>
            <w:r>
              <w:rPr>
                <w:color w:val="000000"/>
                <w:sz w:val="26"/>
                <w:szCs w:val="26"/>
              </w:rPr>
              <w:t>Visit Lakeridge’s website page and click the I</w:t>
            </w:r>
            <w:r>
              <w:rPr>
                <w:sz w:val="26"/>
                <w:szCs w:val="26"/>
              </w:rPr>
              <w:t>n-</w:t>
            </w:r>
            <w:hyperlink r:id="rId11">
              <w:r>
                <w:rPr>
                  <w:b/>
                  <w:color w:val="B85B22"/>
                  <w:sz w:val="26"/>
                  <w:szCs w:val="26"/>
                  <w:u w:val="single"/>
                </w:rPr>
                <w:t>Home Learning Tab</w:t>
              </w:r>
            </w:hyperlink>
            <w:r>
              <w:rPr>
                <w:color w:val="000000"/>
                <w:sz w:val="26"/>
                <w:szCs w:val="26"/>
              </w:rPr>
              <w:t xml:space="preserve">. It will be updated weekly with a message from me and some engaging activities and challenges to try. We plan to include some videos of us teachers showing some of our favorite addition and subtraction strategies! Also stay tuned for a </w:t>
            </w:r>
            <w:r>
              <w:rPr>
                <w:color w:val="000000"/>
                <w:sz w:val="26"/>
                <w:szCs w:val="26"/>
              </w:rPr>
              <w:t xml:space="preserve">Near 20 Championship with your classmates! </w:t>
            </w:r>
          </w:p>
          <w:p w14:paraId="2D57C1A2" w14:textId="77777777" w:rsidR="001C3F47" w:rsidRDefault="000A23DC">
            <w:pPr>
              <w:numPr>
                <w:ilvl w:val="0"/>
                <w:numId w:val="1"/>
              </w:numPr>
              <w:pBdr>
                <w:top w:val="nil"/>
                <w:left w:val="nil"/>
                <w:bottom w:val="nil"/>
                <w:right w:val="nil"/>
                <w:between w:val="nil"/>
              </w:pBdr>
              <w:spacing w:after="120" w:line="276" w:lineRule="auto"/>
              <w:rPr>
                <w:color w:val="000000"/>
                <w:sz w:val="26"/>
                <w:szCs w:val="26"/>
              </w:rPr>
            </w:pPr>
            <w:r>
              <w:rPr>
                <w:color w:val="000000"/>
                <w:sz w:val="26"/>
                <w:szCs w:val="26"/>
              </w:rPr>
              <w:t>Tell me about your day! Email me letters or questions. I’d love to hear about your day and support with any questions you have.</w:t>
            </w:r>
          </w:p>
          <w:p w14:paraId="1AAC21AC" w14:textId="77777777" w:rsidR="001C3F47" w:rsidRDefault="000A23DC">
            <w:pPr>
              <w:numPr>
                <w:ilvl w:val="0"/>
                <w:numId w:val="1"/>
              </w:numPr>
              <w:pBdr>
                <w:top w:val="nil"/>
                <w:left w:val="nil"/>
                <w:bottom w:val="nil"/>
                <w:right w:val="nil"/>
                <w:between w:val="nil"/>
              </w:pBdr>
              <w:spacing w:after="120" w:line="276" w:lineRule="auto"/>
              <w:rPr>
                <w:color w:val="000000"/>
                <w:sz w:val="26"/>
                <w:szCs w:val="26"/>
              </w:rPr>
            </w:pPr>
            <w:r>
              <w:rPr>
                <w:color w:val="000000"/>
                <w:sz w:val="26"/>
                <w:szCs w:val="26"/>
              </w:rPr>
              <w:t>Class Dojo! Feel free to message with any questions, ideas, or pictures of your lear</w:t>
            </w:r>
            <w:r>
              <w:rPr>
                <w:color w:val="000000"/>
                <w:sz w:val="26"/>
                <w:szCs w:val="26"/>
              </w:rPr>
              <w:t>ning.</w:t>
            </w:r>
          </w:p>
          <w:p w14:paraId="58947157" w14:textId="77777777" w:rsidR="001C3F47" w:rsidRDefault="000A23DC">
            <w:pPr>
              <w:rPr>
                <w:sz w:val="26"/>
                <w:szCs w:val="26"/>
              </w:rPr>
            </w:pPr>
            <w:r>
              <w:rPr>
                <w:sz w:val="26"/>
                <w:szCs w:val="26"/>
              </w:rPr>
              <w:t xml:space="preserve">I look forward to exploring virtual connection with you all and let’s stay and touch. </w:t>
            </w:r>
          </w:p>
          <w:p w14:paraId="51CCF6BD" w14:textId="77777777" w:rsidR="001C3F47" w:rsidRDefault="000A23DC">
            <w:pPr>
              <w:rPr>
                <w:sz w:val="26"/>
                <w:szCs w:val="26"/>
              </w:rPr>
            </w:pPr>
            <w:r>
              <w:rPr>
                <w:sz w:val="26"/>
                <w:szCs w:val="26"/>
              </w:rPr>
              <w:t>Sincerely,</w:t>
            </w:r>
          </w:p>
          <w:p w14:paraId="3F228C39" w14:textId="77777777" w:rsidR="001C3F47" w:rsidRDefault="000A23DC">
            <w:pPr>
              <w:rPr>
                <w:sz w:val="26"/>
                <w:szCs w:val="26"/>
              </w:rPr>
            </w:pPr>
            <w:r>
              <w:rPr>
                <w:sz w:val="26"/>
                <w:szCs w:val="26"/>
              </w:rPr>
              <w:t>Ms. Greenley</w:t>
            </w:r>
          </w:p>
          <w:p w14:paraId="2B6A3F33" w14:textId="77777777" w:rsidR="001C3F47" w:rsidRDefault="000A23DC">
            <w:pPr>
              <w:rPr>
                <w:sz w:val="24"/>
                <w:szCs w:val="24"/>
              </w:rPr>
            </w:pPr>
            <w:r>
              <w:rPr>
                <w:sz w:val="26"/>
                <w:szCs w:val="26"/>
              </w:rPr>
              <w:t>2</w:t>
            </w:r>
            <w:r>
              <w:rPr>
                <w:sz w:val="26"/>
                <w:szCs w:val="26"/>
                <w:vertAlign w:val="superscript"/>
              </w:rPr>
              <w:t>nd</w:t>
            </w:r>
            <w:r>
              <w:rPr>
                <w:sz w:val="26"/>
                <w:szCs w:val="26"/>
              </w:rPr>
              <w:t xml:space="preserve"> Grade Teacher</w:t>
            </w:r>
          </w:p>
        </w:tc>
      </w:tr>
    </w:tbl>
    <w:p w14:paraId="016924C5" w14:textId="77777777" w:rsidR="001C3F47" w:rsidRDefault="001C3F47">
      <w:pPr>
        <w:tabs>
          <w:tab w:val="left" w:pos="990"/>
        </w:tabs>
        <w:spacing w:after="0"/>
        <w:rPr>
          <w:sz w:val="8"/>
          <w:szCs w:val="8"/>
        </w:rPr>
      </w:pPr>
    </w:p>
    <w:sectPr w:rsidR="001C3F47">
      <w:head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06BF7" w14:textId="77777777" w:rsidR="000A23DC" w:rsidRDefault="000A23DC">
      <w:pPr>
        <w:spacing w:after="0"/>
      </w:pPr>
      <w:r>
        <w:separator/>
      </w:r>
    </w:p>
  </w:endnote>
  <w:endnote w:type="continuationSeparator" w:id="0">
    <w:p w14:paraId="394BBA70" w14:textId="77777777" w:rsidR="000A23DC" w:rsidRDefault="000A2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31247" w14:textId="77777777" w:rsidR="000A23DC" w:rsidRDefault="000A23DC">
      <w:pPr>
        <w:spacing w:after="0"/>
      </w:pPr>
      <w:r>
        <w:separator/>
      </w:r>
    </w:p>
  </w:footnote>
  <w:footnote w:type="continuationSeparator" w:id="0">
    <w:p w14:paraId="0CBC2FA2" w14:textId="77777777" w:rsidR="000A23DC" w:rsidRDefault="000A23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45DC8" w14:textId="77777777" w:rsidR="001C3F47" w:rsidRDefault="001C3F4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A294E"/>
    <w:multiLevelType w:val="multilevel"/>
    <w:tmpl w:val="851050C6"/>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47"/>
    <w:rsid w:val="000A23DC"/>
    <w:rsid w:val="001C3F47"/>
    <w:rsid w:val="0026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D15C"/>
  <w15:docId w15:val="{02FB3B5E-5B18-4508-99D1-1070CB75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D4F"/>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unhideWhenUsed/>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unhideWhenUsed/>
    <w:qFormat/>
    <w:rsid w:val="004D3011"/>
    <w:pPr>
      <w:keepNext/>
      <w:keepLines/>
      <w:spacing w:before="240" w:after="120"/>
      <w:outlineLvl w:val="2"/>
    </w:pPr>
    <w:rPr>
      <w:rFonts w:asciiTheme="majorHAnsi" w:eastAsiaTheme="majorEastAsia" w:hAnsiTheme="majorHAnsi" w:cstheme="majorBidi"/>
      <w:b/>
      <w:caps/>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pPr>
      <w:spacing w:after="480"/>
    </w:pPr>
    <w:rPr>
      <w:color w:val="000000"/>
      <w:sz w:val="32"/>
      <w:szCs w:val="32"/>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uiPriority w:val="1"/>
    <w:qFormat/>
    <w:rsid w:val="000629D5"/>
  </w:style>
  <w:style w:type="character" w:styleId="FollowedHyperlink">
    <w:name w:val="FollowedHyperlink"/>
    <w:basedOn w:val="DefaultParagraphFont"/>
    <w:uiPriority w:val="99"/>
    <w:semiHidden/>
    <w:unhideWhenUsed/>
    <w:rsid w:val="00BC343C"/>
    <w:rPr>
      <w:color w:val="704404" w:themeColor="followedHyperlink"/>
      <w:u w:val="single"/>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ridge.rentonschools.us/for-families/in-home-learning" TargetMode="External"/><Relationship Id="rId5" Type="http://schemas.openxmlformats.org/officeDocument/2006/relationships/webSettings" Target="webSettings.xml"/><Relationship Id="rId10" Type="http://schemas.openxmlformats.org/officeDocument/2006/relationships/hyperlink" Target="mailto:paige.greenley@rentonschools.us" TargetMode="External"/><Relationship Id="rId4" Type="http://schemas.openxmlformats.org/officeDocument/2006/relationships/settings" Target="settings.xml"/><Relationship Id="rId9" Type="http://schemas.openxmlformats.org/officeDocument/2006/relationships/hyperlink" Target="https://lakeridge.rentonschools.us/for-families/in-home-lear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q5RHX3VWGu46mi8YBERSXOZ/uw==">AMUW2mW/3sJXaWTb5lehtmb58R1jLbNDIYINnyJEGwdHXMkXe1kAy4/A3rGfxbcjhVFCV0ScJohNHdc+U2fJzmELoUgtjemQr2ilo9RW8f0xaPCpr3tfcvI/x1xTzac7Xj1Qgw+qM9uv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Ipock</dc:creator>
  <cp:lastModifiedBy>Amanda Ipock</cp:lastModifiedBy>
  <cp:revision>2</cp:revision>
  <dcterms:created xsi:type="dcterms:W3CDTF">2020-03-27T02:52:00Z</dcterms:created>
  <dcterms:modified xsi:type="dcterms:W3CDTF">2020-03-27T02:52:00Z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0x01010075945D7D641FF345BFBAA7E6D2C75928</vt:lpwstr>
  </property>
</Properties>
</file>